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3" w:rsidRPr="00E12A93" w:rsidRDefault="00E12A93" w:rsidP="00E12A93">
      <w:pPr>
        <w:pStyle w:val="punkty"/>
        <w:numPr>
          <w:ilvl w:val="0"/>
          <w:numId w:val="0"/>
        </w:numPr>
        <w:ind w:left="360" w:hanging="360"/>
      </w:pPr>
      <w:r w:rsidRPr="00E12A93">
        <w:t xml:space="preserve">Znak: </w:t>
      </w:r>
      <w:r w:rsidR="003D19EB" w:rsidRPr="003D19EB">
        <w:rPr>
          <w:rFonts w:ascii="Times New Roman" w:hAnsi="Times New Roman" w:cs="Times New Roman"/>
          <w:bCs/>
          <w:szCs w:val="28"/>
          <w:lang w:eastAsia="en-US"/>
        </w:rPr>
        <w:t>ZSPBW.0211.01.2021</w:t>
      </w:r>
    </w:p>
    <w:p w:rsidR="00E12A93" w:rsidRDefault="00E12A93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D19EB" w:rsidRDefault="003D19EB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D19EB" w:rsidRDefault="003D19EB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12A93" w:rsidRDefault="00E12A93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8"/>
        </w:rPr>
        <w:t xml:space="preserve">Zarządzenie Nr </w:t>
      </w:r>
      <w:r>
        <w:rPr>
          <w:rFonts w:ascii="Times New Roman" w:hAnsi="Times New Roman"/>
          <w:b/>
          <w:bCs/>
          <w:sz w:val="24"/>
          <w:szCs w:val="28"/>
        </w:rPr>
        <w:t>2</w:t>
      </w:r>
      <w:r>
        <w:rPr>
          <w:rFonts w:ascii="Times New Roman" w:hAnsi="Times New Roman"/>
          <w:b/>
          <w:bCs/>
          <w:sz w:val="24"/>
          <w:szCs w:val="28"/>
        </w:rPr>
        <w:t>/202</w:t>
      </w:r>
      <w:r>
        <w:rPr>
          <w:rFonts w:ascii="Times New Roman" w:hAnsi="Times New Roman"/>
          <w:b/>
          <w:bCs/>
          <w:sz w:val="24"/>
          <w:szCs w:val="28"/>
        </w:rPr>
        <w:t>1</w:t>
      </w:r>
    </w:p>
    <w:p w:rsidR="00E12A93" w:rsidRDefault="00E12A93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12A93" w:rsidRDefault="00E12A93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Dyrektora </w:t>
      </w:r>
      <w:r>
        <w:rPr>
          <w:rFonts w:ascii="Times New Roman" w:hAnsi="Times New Roman"/>
          <w:b/>
          <w:bCs/>
          <w:sz w:val="24"/>
          <w:szCs w:val="28"/>
        </w:rPr>
        <w:t>Zespołu Szkolno-Przedszkolnego</w:t>
      </w:r>
      <w:r>
        <w:rPr>
          <w:rFonts w:ascii="Times New Roman" w:hAnsi="Times New Roman"/>
          <w:b/>
          <w:bCs/>
          <w:sz w:val="24"/>
          <w:szCs w:val="28"/>
        </w:rPr>
        <w:t xml:space="preserve"> w Biórkowie Wielkim</w:t>
      </w:r>
    </w:p>
    <w:p w:rsidR="00E12A93" w:rsidRDefault="00E12A93" w:rsidP="00E12A93">
      <w:pPr>
        <w:pStyle w:val="Bezodstpw"/>
        <w:spacing w:before="12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z dnia </w:t>
      </w:r>
      <w:r>
        <w:rPr>
          <w:rFonts w:ascii="Times New Roman" w:hAnsi="Times New Roman"/>
          <w:b/>
          <w:bCs/>
          <w:sz w:val="24"/>
          <w:szCs w:val="28"/>
        </w:rPr>
        <w:t>15</w:t>
      </w:r>
      <w:r>
        <w:rPr>
          <w:rFonts w:ascii="Times New Roman" w:hAnsi="Times New Roman"/>
          <w:b/>
          <w:bCs/>
          <w:sz w:val="24"/>
          <w:szCs w:val="28"/>
        </w:rPr>
        <w:t>.0</w:t>
      </w:r>
      <w:r>
        <w:rPr>
          <w:rFonts w:ascii="Times New Roman" w:hAnsi="Times New Roman"/>
          <w:b/>
          <w:bCs/>
          <w:sz w:val="24"/>
          <w:szCs w:val="28"/>
        </w:rPr>
        <w:t>1</w:t>
      </w:r>
      <w:r>
        <w:rPr>
          <w:rFonts w:ascii="Times New Roman" w:hAnsi="Times New Roman"/>
          <w:b/>
          <w:bCs/>
          <w:sz w:val="24"/>
          <w:szCs w:val="28"/>
        </w:rPr>
        <w:t>.202</w:t>
      </w:r>
      <w:r>
        <w:rPr>
          <w:rFonts w:ascii="Times New Roman" w:hAnsi="Times New Roman"/>
          <w:b/>
          <w:bCs/>
          <w:sz w:val="24"/>
          <w:szCs w:val="28"/>
        </w:rPr>
        <w:t>1</w:t>
      </w:r>
      <w:r>
        <w:rPr>
          <w:rFonts w:ascii="Times New Roman" w:hAnsi="Times New Roman"/>
          <w:b/>
          <w:bCs/>
          <w:sz w:val="24"/>
          <w:szCs w:val="28"/>
        </w:rPr>
        <w:t xml:space="preserve"> r.</w:t>
      </w:r>
    </w:p>
    <w:p w:rsidR="00E12A93" w:rsidRPr="00E12A93" w:rsidRDefault="00E12A93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 w:rsidRPr="00E12A93">
        <w:rPr>
          <w:rFonts w:ascii="Times New Roman" w:hAnsi="Times New Roman"/>
          <w:b/>
          <w:bCs/>
          <w:sz w:val="24"/>
          <w:szCs w:val="28"/>
        </w:rPr>
        <w:t>w sprawie Organizacj</w:t>
      </w:r>
      <w:r>
        <w:rPr>
          <w:rFonts w:ascii="Times New Roman" w:hAnsi="Times New Roman"/>
          <w:b/>
          <w:bCs/>
          <w:sz w:val="24"/>
          <w:szCs w:val="28"/>
        </w:rPr>
        <w:t>i</w:t>
      </w:r>
      <w:r w:rsidRPr="00E12A93">
        <w:rPr>
          <w:rFonts w:ascii="Times New Roman" w:hAnsi="Times New Roman"/>
          <w:b/>
          <w:bCs/>
          <w:sz w:val="24"/>
          <w:szCs w:val="28"/>
        </w:rPr>
        <w:t xml:space="preserve"> zajęć w </w:t>
      </w:r>
      <w:r>
        <w:rPr>
          <w:rFonts w:ascii="Times New Roman" w:hAnsi="Times New Roman"/>
          <w:b/>
          <w:bCs/>
          <w:sz w:val="24"/>
          <w:szCs w:val="28"/>
        </w:rPr>
        <w:t>Zespo</w:t>
      </w:r>
      <w:r>
        <w:rPr>
          <w:rFonts w:ascii="Times New Roman" w:hAnsi="Times New Roman"/>
          <w:b/>
          <w:bCs/>
          <w:sz w:val="24"/>
          <w:szCs w:val="28"/>
        </w:rPr>
        <w:t>le</w:t>
      </w:r>
      <w:r>
        <w:rPr>
          <w:rFonts w:ascii="Times New Roman" w:hAnsi="Times New Roman"/>
          <w:b/>
          <w:bCs/>
          <w:sz w:val="24"/>
          <w:szCs w:val="28"/>
        </w:rPr>
        <w:t xml:space="preserve"> Szkolno-Przedszkoln</w:t>
      </w:r>
      <w:r>
        <w:rPr>
          <w:rFonts w:ascii="Times New Roman" w:hAnsi="Times New Roman"/>
          <w:b/>
          <w:bCs/>
          <w:sz w:val="24"/>
          <w:szCs w:val="28"/>
        </w:rPr>
        <w:t>ym</w:t>
      </w:r>
      <w:r>
        <w:rPr>
          <w:rFonts w:ascii="Times New Roman" w:hAnsi="Times New Roman"/>
          <w:b/>
          <w:bCs/>
          <w:sz w:val="24"/>
          <w:szCs w:val="28"/>
        </w:rPr>
        <w:t xml:space="preserve"> w Biórkowie Wielkim</w:t>
      </w:r>
      <w:r w:rsidRPr="00E12A93">
        <w:rPr>
          <w:rFonts w:ascii="Times New Roman" w:hAnsi="Times New Roman"/>
          <w:b/>
          <w:bCs/>
          <w:sz w:val="24"/>
          <w:szCs w:val="28"/>
        </w:rPr>
        <w:t xml:space="preserve"> dla klas I-III od 18 stycznia 2021 r.</w:t>
      </w:r>
    </w:p>
    <w:p w:rsidR="00E12A93" w:rsidRPr="00E12A93" w:rsidRDefault="00E12A93" w:rsidP="00E12A93">
      <w:pPr>
        <w:pStyle w:val="Bezodstpw"/>
        <w:jc w:val="center"/>
        <w:rPr>
          <w:rFonts w:ascii="Times New Roman" w:hAnsi="Times New Roman"/>
          <w:b/>
          <w:bCs/>
          <w:sz w:val="24"/>
          <w:szCs w:val="28"/>
        </w:rPr>
      </w:pPr>
      <w:r w:rsidRPr="00E12A93">
        <w:rPr>
          <w:rFonts w:ascii="Times New Roman" w:hAnsi="Times New Roman"/>
          <w:b/>
          <w:bCs/>
          <w:sz w:val="24"/>
          <w:szCs w:val="28"/>
        </w:rPr>
        <w:t>w związku z zapobieganiem, przeciwdziałaniem i zwalczaniem COVID-19</w:t>
      </w:r>
    </w:p>
    <w:p w:rsidR="00E12A93" w:rsidRDefault="00E12A93" w:rsidP="005547E6">
      <w:pPr>
        <w:pStyle w:val="Nagwek1"/>
        <w:spacing w:before="120" w:after="0"/>
        <w:rPr>
          <w:rFonts w:ascii="Times New Roman" w:hAnsi="Times New Roman" w:cs="Times New Roman"/>
          <w:bCs/>
          <w:color w:val="auto"/>
          <w:sz w:val="24"/>
          <w:szCs w:val="28"/>
        </w:rPr>
      </w:pPr>
    </w:p>
    <w:p w:rsidR="00E12A93" w:rsidRDefault="00E12A93" w:rsidP="00E12A93"/>
    <w:p w:rsidR="00E12A93" w:rsidRDefault="00E12A93" w:rsidP="00E12A93">
      <w:pPr>
        <w:pStyle w:val="punkty"/>
        <w:numPr>
          <w:ilvl w:val="0"/>
          <w:numId w:val="0"/>
        </w:numPr>
        <w:ind w:left="360"/>
      </w:pPr>
      <w:r>
        <w:t xml:space="preserve">Na podstawie </w:t>
      </w:r>
      <w:hyperlink r:id="rId8" w:history="1">
        <w:r w:rsidRPr="00E12A93">
          <w:t>Rozporządzeni</w:t>
        </w:r>
        <w:r>
          <w:t>a</w:t>
        </w:r>
        <w:r w:rsidRPr="00E12A93">
          <w:t xml:space="preserve"> Ministra Edukacji i Nauki z dnia 13 stycznia 2021 r. zmieniające rozporządzenie w sprawie czasowego ograniczenia funkcjonowania jednostek systemu oświaty w związku z zapobieganiem, przeciwdziałaniem i zwalczaniem COVID-19.</w:t>
        </w:r>
      </w:hyperlink>
    </w:p>
    <w:p w:rsidR="00E12A93" w:rsidRPr="00E12A93" w:rsidRDefault="00E12A93" w:rsidP="00E12A93"/>
    <w:p w:rsidR="00E12A93" w:rsidRPr="00E12A93" w:rsidRDefault="00E12A93" w:rsidP="00E12A93"/>
    <w:p w:rsidR="00E12A93" w:rsidRPr="00091C49" w:rsidRDefault="00E12A93" w:rsidP="00E12A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91C49">
        <w:rPr>
          <w:rFonts w:ascii="Times New Roman" w:hAnsi="Times New Roman"/>
          <w:b/>
          <w:bCs/>
          <w:sz w:val="24"/>
          <w:szCs w:val="24"/>
        </w:rPr>
        <w:t>1.</w:t>
      </w:r>
    </w:p>
    <w:p w:rsidR="002822DA" w:rsidRPr="00E12A93" w:rsidRDefault="00E12A93" w:rsidP="00E12A93">
      <w:pPr>
        <w:pStyle w:val="punkty"/>
        <w:numPr>
          <w:ilvl w:val="0"/>
          <w:numId w:val="0"/>
        </w:numPr>
        <w:ind w:left="360"/>
      </w:pPr>
      <w:r>
        <w:t>Ustala się następującą o</w:t>
      </w:r>
      <w:r w:rsidR="002822DA" w:rsidRPr="00E12A93">
        <w:t>rganizacj</w:t>
      </w:r>
      <w:r>
        <w:t>ę</w:t>
      </w:r>
      <w:r w:rsidR="002822DA" w:rsidRPr="00E12A93">
        <w:t xml:space="preserve"> </w:t>
      </w:r>
      <w:r w:rsidR="00A02F8C" w:rsidRPr="00E12A93">
        <w:t xml:space="preserve">zajęć </w:t>
      </w:r>
      <w:r w:rsidR="002822DA" w:rsidRPr="00E12A93">
        <w:t>w szkole</w:t>
      </w:r>
      <w:r w:rsidR="00FA3A3C" w:rsidRPr="00E12A93">
        <w:t xml:space="preserve"> </w:t>
      </w:r>
      <w:r w:rsidR="0051529A" w:rsidRPr="00E12A93">
        <w:t>dla klas I-III od 18 stycznia 2021 r.</w:t>
      </w:r>
    </w:p>
    <w:p w:rsidR="00E329CD" w:rsidRPr="00BB6913" w:rsidRDefault="00E329CD" w:rsidP="00E12A93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51529A" w:rsidRPr="0051529A" w:rsidRDefault="003E5648" w:rsidP="00D92D1C">
      <w:pPr>
        <w:pStyle w:val="punkty"/>
        <w:numPr>
          <w:ilvl w:val="0"/>
          <w:numId w:val="23"/>
        </w:numPr>
      </w:pPr>
      <w:r w:rsidRPr="0051529A">
        <w:rPr>
          <w:color w:val="000000"/>
          <w:lang w:bidi="pl-PL"/>
        </w:rPr>
        <w:t>Prz</w:t>
      </w:r>
      <w:r w:rsidR="00E5753F" w:rsidRPr="0051529A">
        <w:rPr>
          <w:color w:val="000000"/>
          <w:lang w:bidi="pl-PL"/>
        </w:rPr>
        <w:t>y</w:t>
      </w:r>
      <w:r w:rsidRPr="0051529A">
        <w:rPr>
          <w:color w:val="000000"/>
          <w:lang w:bidi="pl-PL"/>
        </w:rPr>
        <w:t xml:space="preserve"> wejści</w:t>
      </w:r>
      <w:r w:rsidR="00E5753F" w:rsidRPr="0051529A">
        <w:rPr>
          <w:color w:val="000000"/>
          <w:lang w:bidi="pl-PL"/>
        </w:rPr>
        <w:t>u</w:t>
      </w:r>
      <w:r w:rsidRPr="0051529A">
        <w:rPr>
          <w:color w:val="000000"/>
          <w:lang w:bidi="pl-PL"/>
        </w:rPr>
        <w:t xml:space="preserve"> do budynku szkoły zamie</w:t>
      </w:r>
      <w:r w:rsidR="0051529A" w:rsidRPr="0051529A">
        <w:rPr>
          <w:color w:val="000000"/>
          <w:lang w:bidi="pl-PL"/>
        </w:rPr>
        <w:t>szczona jest informacja</w:t>
      </w:r>
      <w:r w:rsidRPr="0051529A">
        <w:rPr>
          <w:color w:val="000000"/>
          <w:lang w:bidi="pl-PL"/>
        </w:rPr>
        <w:t xml:space="preserve"> o </w:t>
      </w:r>
      <w:r w:rsidRPr="006B5CA8">
        <w:rPr>
          <w:lang w:bidi="pl-PL"/>
        </w:rPr>
        <w:t>obowiązku dezynfekowania rąk oraz instrukcj</w:t>
      </w:r>
      <w:r w:rsidR="0051529A">
        <w:rPr>
          <w:lang w:bidi="pl-PL"/>
        </w:rPr>
        <w:t>a</w:t>
      </w:r>
      <w:r w:rsidR="00822C38" w:rsidRPr="0051529A">
        <w:rPr>
          <w:color w:val="000000"/>
          <w:lang w:bidi="pl-PL"/>
        </w:rPr>
        <w:t xml:space="preserve"> </w:t>
      </w:r>
      <w:r w:rsidRPr="0051529A">
        <w:rPr>
          <w:color w:val="000000"/>
          <w:lang w:bidi="pl-PL"/>
        </w:rPr>
        <w:t xml:space="preserve">użycia środka dezynfekującego. </w:t>
      </w:r>
      <w:r w:rsidR="0051529A" w:rsidRPr="0051529A">
        <w:rPr>
          <w:color w:val="000000"/>
          <w:lang w:bidi="pl-PL"/>
        </w:rPr>
        <w:t>W</w:t>
      </w:r>
      <w:r w:rsidRPr="0051529A">
        <w:rPr>
          <w:color w:val="000000"/>
          <w:lang w:bidi="pl-PL"/>
        </w:rPr>
        <w:t>chodzący</w:t>
      </w:r>
      <w:r w:rsidR="00DF3615" w:rsidRPr="0051529A">
        <w:rPr>
          <w:color w:val="000000"/>
          <w:lang w:bidi="pl-PL"/>
        </w:rPr>
        <w:t xml:space="preserve"> do budynku szkoły </w:t>
      </w:r>
      <w:r w:rsidR="0051529A" w:rsidRPr="0051529A">
        <w:rPr>
          <w:color w:val="000000"/>
          <w:lang w:bidi="pl-PL"/>
        </w:rPr>
        <w:t>mają możliwość</w:t>
      </w:r>
      <w:r w:rsidR="00DF3615" w:rsidRPr="0051529A">
        <w:rPr>
          <w:color w:val="000000"/>
          <w:lang w:bidi="pl-PL"/>
        </w:rPr>
        <w:t xml:space="preserve"> skorzystani</w:t>
      </w:r>
      <w:r w:rsidR="0051529A" w:rsidRPr="0051529A">
        <w:rPr>
          <w:color w:val="000000"/>
          <w:lang w:bidi="pl-PL"/>
        </w:rPr>
        <w:t>a</w:t>
      </w:r>
      <w:r w:rsidR="00DF3615" w:rsidRPr="0051529A">
        <w:rPr>
          <w:color w:val="000000"/>
          <w:lang w:bidi="pl-PL"/>
        </w:rPr>
        <w:t xml:space="preserve"> z płynu do </w:t>
      </w:r>
      <w:r w:rsidR="00DF40BE" w:rsidRPr="0051529A">
        <w:rPr>
          <w:color w:val="000000"/>
          <w:lang w:bidi="pl-PL"/>
        </w:rPr>
        <w:t xml:space="preserve">dezynfekcji </w:t>
      </w:r>
      <w:r w:rsidR="00DF3615" w:rsidRPr="0051529A">
        <w:rPr>
          <w:color w:val="000000"/>
          <w:lang w:bidi="pl-PL"/>
        </w:rPr>
        <w:t>rąk</w:t>
      </w:r>
      <w:r w:rsidRPr="0051529A">
        <w:rPr>
          <w:color w:val="000000"/>
          <w:lang w:bidi="pl-PL"/>
        </w:rPr>
        <w:t xml:space="preserve">. </w:t>
      </w:r>
    </w:p>
    <w:p w:rsidR="00AC5117" w:rsidRDefault="00F4038E" w:rsidP="00D92D1C">
      <w:pPr>
        <w:pStyle w:val="punkty"/>
        <w:numPr>
          <w:ilvl w:val="0"/>
          <w:numId w:val="23"/>
        </w:numPr>
      </w:pPr>
      <w:r>
        <w:rPr>
          <w:lang w:bidi="pl-PL"/>
        </w:rPr>
        <w:t>Rekomenduje się aby dziecko wchodziło do szkoły samodzielnie.</w:t>
      </w:r>
      <w:r w:rsidR="00C53ACF">
        <w:rPr>
          <w:lang w:bidi="pl-PL"/>
        </w:rPr>
        <w:t xml:space="preserve"> </w:t>
      </w:r>
      <w:r w:rsidR="00AB2976"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D61E9">
        <w:rPr>
          <w:lang w:bidi="pl-PL"/>
        </w:rPr>
        <w:t xml:space="preserve"> w wyjątkowych sytuacjach w szczególności gdy dziecko </w:t>
      </w:r>
      <w:r>
        <w:rPr>
          <w:lang w:bidi="pl-PL"/>
        </w:rPr>
        <w:t xml:space="preserve">wykazuje niski stopień samodzielności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="00AB2976"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lastRenderedPageBreak/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51529A" w:rsidP="00AC5117">
      <w:pPr>
        <w:pStyle w:val="punkty"/>
        <w:numPr>
          <w:ilvl w:val="0"/>
          <w:numId w:val="23"/>
        </w:numPr>
      </w:pPr>
      <w:r>
        <w:t>Ogranicza się</w:t>
      </w:r>
      <w:r w:rsidR="00333C9B" w:rsidRPr="006B5CA8">
        <w:t xml:space="preserve">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="00333C9B" w:rsidRPr="00BB6913">
        <w:t>dróg oddechowych) i w wyznaczonych obszarach.</w:t>
      </w:r>
    </w:p>
    <w:p w:rsidR="0051529A" w:rsidRDefault="0051529A" w:rsidP="00564408">
      <w:pPr>
        <w:pStyle w:val="punkty"/>
        <w:numPr>
          <w:ilvl w:val="0"/>
          <w:numId w:val="23"/>
        </w:numPr>
      </w:pPr>
      <w:r>
        <w:t>S</w:t>
      </w:r>
      <w:r w:rsidR="00E329CD" w:rsidRPr="00BB6913">
        <w:t>posoby szybkiej</w:t>
      </w:r>
      <w:r w:rsidR="00120FB6" w:rsidRPr="00BB6913">
        <w:t>, skutecznej</w:t>
      </w:r>
      <w:r w:rsidR="00E329CD" w:rsidRPr="00BB6913">
        <w:t xml:space="preserve"> komunikacji z opiekunami ucznia.</w:t>
      </w:r>
    </w:p>
    <w:p w:rsidR="0051529A" w:rsidRDefault="0051529A" w:rsidP="0051529A">
      <w:pPr>
        <w:pStyle w:val="punkty"/>
        <w:numPr>
          <w:ilvl w:val="0"/>
          <w:numId w:val="38"/>
        </w:numPr>
      </w:pPr>
      <w:r>
        <w:t>wiadomości w dzienniku elektronicznym Librus</w:t>
      </w:r>
    </w:p>
    <w:p w:rsidR="0051529A" w:rsidRDefault="0051529A" w:rsidP="0051529A">
      <w:pPr>
        <w:pStyle w:val="punkty"/>
        <w:numPr>
          <w:ilvl w:val="0"/>
          <w:numId w:val="38"/>
        </w:numPr>
      </w:pPr>
      <w:r>
        <w:t>e-mail</w:t>
      </w:r>
      <w:r w:rsidR="00E329CD" w:rsidRPr="00BB6913">
        <w:t xml:space="preserve"> </w:t>
      </w:r>
      <w:r>
        <w:t xml:space="preserve">szkoły: </w:t>
      </w:r>
      <w:hyperlink r:id="rId9" w:history="1">
        <w:r w:rsidRPr="00D92B19">
          <w:rPr>
            <w:rStyle w:val="Hipercze"/>
          </w:rPr>
          <w:t>spbiorkow@koniusza.pl</w:t>
        </w:r>
      </w:hyperlink>
    </w:p>
    <w:p w:rsidR="0051529A" w:rsidRDefault="008D61E9" w:rsidP="0051529A">
      <w:pPr>
        <w:pStyle w:val="punkty"/>
        <w:numPr>
          <w:ilvl w:val="0"/>
          <w:numId w:val="38"/>
        </w:numPr>
      </w:pPr>
      <w:r>
        <w:t>telefon szkoły 12 3869007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8D61E9" w:rsidRDefault="008D61E9" w:rsidP="005F42EB">
      <w:pPr>
        <w:pStyle w:val="punkty"/>
        <w:numPr>
          <w:ilvl w:val="0"/>
          <w:numId w:val="23"/>
        </w:numPr>
      </w:pPr>
      <w:r>
        <w:t>Ustala się następującą o</w:t>
      </w:r>
      <w:r w:rsidR="005D1AF9" w:rsidRPr="006F1DEB">
        <w:t>rganizacj</w:t>
      </w:r>
      <w:r>
        <w:t>ę</w:t>
      </w:r>
      <w:r w:rsidR="005D1AF9" w:rsidRPr="006F1DEB">
        <w:t xml:space="preserve"> pracy, która</w:t>
      </w:r>
      <w:r w:rsidR="00AF6254" w:rsidRPr="006F1DEB">
        <w:t xml:space="preserve"> umożliwi</w:t>
      </w:r>
      <w:r>
        <w:t xml:space="preserve">a </w:t>
      </w:r>
      <w:r w:rsidR="00AF6254" w:rsidRPr="006F1DEB">
        <w:t>zachowanie dystansu między osobami przebywającymi na terenie szkoły</w:t>
      </w:r>
      <w:r>
        <w:t>:</w:t>
      </w:r>
    </w:p>
    <w:p w:rsidR="008D61E9" w:rsidRDefault="008D61E9" w:rsidP="00F4038E">
      <w:pPr>
        <w:pStyle w:val="punkty"/>
        <w:numPr>
          <w:ilvl w:val="0"/>
          <w:numId w:val="39"/>
        </w:numPr>
      </w:pPr>
      <w:r>
        <w:t>Ucznio</w:t>
      </w:r>
      <w:r w:rsidR="00F4038E">
        <w:t xml:space="preserve">wie wchodzą do szkoły samodzielnie stosując </w:t>
      </w:r>
      <w:r w:rsidR="00F4038E" w:rsidRPr="006B5CA8">
        <w:t>indywidualną osłonę nosa i ust</w:t>
      </w:r>
      <w:r w:rsidR="00F4038E">
        <w:t>.</w:t>
      </w:r>
    </w:p>
    <w:p w:rsidR="00F4038E" w:rsidRDefault="00F4038E" w:rsidP="00F4038E">
      <w:pPr>
        <w:pStyle w:val="punkty"/>
        <w:numPr>
          <w:ilvl w:val="0"/>
          <w:numId w:val="39"/>
        </w:numPr>
      </w:pPr>
      <w:r>
        <w:t>Klasa IA  oraz IIIB udają się niezwłocznie na piętro do swojej dotychczasowej szatni i klasy. Klasa IB udaje się na boczny korytarz do klasy zajmowanej dotychczas przez klasę VIIA oraz korzystają z szatni na tym korytarzu. Klasy II i IIIA udają się na korytarz przy pokoju nauczycielskim tak jak dotychczas.</w:t>
      </w:r>
    </w:p>
    <w:p w:rsidR="00F4038E" w:rsidRDefault="00F4038E" w:rsidP="00F4038E">
      <w:pPr>
        <w:pStyle w:val="punkty"/>
        <w:numPr>
          <w:ilvl w:val="0"/>
          <w:numId w:val="39"/>
        </w:numPr>
      </w:pPr>
      <w:r>
        <w:t>W przypadku gromadzenia się jednocześnie zbyt dużej grupy obsługa szkoły może wstrzymać wchodzenie do szkoły do czasu zmniejszenia ruchu. Uczniowie czekający wraz z opiekunem zachowują wymagany dystans.</w:t>
      </w:r>
    </w:p>
    <w:p w:rsidR="0068671C" w:rsidRDefault="0068671C" w:rsidP="0068671C">
      <w:pPr>
        <w:pStyle w:val="punkty"/>
        <w:numPr>
          <w:ilvl w:val="0"/>
          <w:numId w:val="39"/>
        </w:numPr>
      </w:pPr>
      <w:r>
        <w:t>Godziny przerw w zajęciach ustalają nauczyciele nie rzadziej niż 45 m</w:t>
      </w:r>
      <w:r w:rsidR="002B7D0E">
        <w:t>in</w:t>
      </w:r>
      <w:r>
        <w:t>. oraz tak aby jednocześnie na korytarzu nie przebywały więcej niż jedna klasa.</w:t>
      </w:r>
    </w:p>
    <w:p w:rsidR="009C5544" w:rsidRDefault="009C5544" w:rsidP="0068671C">
      <w:pPr>
        <w:pStyle w:val="punkty"/>
        <w:numPr>
          <w:ilvl w:val="0"/>
          <w:numId w:val="39"/>
        </w:numPr>
      </w:pPr>
      <w:r>
        <w:t>Opiekę nad dziećmi w trakcie przerw sprawuje wychowawca klasy.</w:t>
      </w:r>
    </w:p>
    <w:p w:rsidR="0068671C" w:rsidRDefault="0068671C" w:rsidP="0068671C">
      <w:pPr>
        <w:pStyle w:val="punkty"/>
        <w:numPr>
          <w:ilvl w:val="0"/>
          <w:numId w:val="39"/>
        </w:numPr>
      </w:pPr>
      <w:r>
        <w:t>W trakcie przerw klasy nie mogą przemieszczać się między korytarzami.</w:t>
      </w:r>
    </w:p>
    <w:p w:rsidR="00C53ACF" w:rsidRDefault="00C53ACF" w:rsidP="00C53ACF">
      <w:pPr>
        <w:pStyle w:val="punkty"/>
        <w:numPr>
          <w:ilvl w:val="0"/>
          <w:numId w:val="39"/>
        </w:numPr>
      </w:pPr>
      <w:r>
        <w:t xml:space="preserve">W trakcie przerw uczniowie korzystają z </w:t>
      </w:r>
      <w:r w:rsidRPr="006B5CA8">
        <w:t>indywidualn</w:t>
      </w:r>
      <w:r>
        <w:t>ej</w:t>
      </w:r>
      <w:r w:rsidRPr="006B5CA8">
        <w:t xml:space="preserve"> osłon</w:t>
      </w:r>
      <w:r>
        <w:t>y</w:t>
      </w:r>
      <w:r w:rsidRPr="006B5CA8">
        <w:t xml:space="preserve"> nosa i ust</w:t>
      </w:r>
      <w:r>
        <w:t>.</w:t>
      </w:r>
    </w:p>
    <w:p w:rsidR="0068671C" w:rsidRDefault="002B7D0E" w:rsidP="0068671C">
      <w:pPr>
        <w:pStyle w:val="punkty"/>
        <w:numPr>
          <w:ilvl w:val="0"/>
          <w:numId w:val="39"/>
        </w:numPr>
      </w:pPr>
      <w:r>
        <w:t>Po zakończeniu zajęć nauczyciele dopilnowują aby klasy na jednym korytarzu nie opuszczały Sali jednocześnie.</w:t>
      </w:r>
    </w:p>
    <w:p w:rsidR="002B7D0E" w:rsidRDefault="002B7D0E" w:rsidP="0068671C">
      <w:pPr>
        <w:pStyle w:val="punkty"/>
        <w:numPr>
          <w:ilvl w:val="0"/>
          <w:numId w:val="39"/>
        </w:numPr>
      </w:pPr>
      <w:r>
        <w:t>Z Sali gimnastycznej, boiska, placu zabaw może korzystać jedna klasa/grupa jednocześnie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lastRenderedPageBreak/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  <w:r w:rsidR="002B7D0E">
        <w:t xml:space="preserve"> Wyjątkiem jest język angielski, informatyka i religia.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2B7D0E" w:rsidP="00075D99">
      <w:pPr>
        <w:pStyle w:val="punkty"/>
        <w:numPr>
          <w:ilvl w:val="0"/>
          <w:numId w:val="23"/>
        </w:numPr>
      </w:pPr>
      <w:r>
        <w:t xml:space="preserve">Ze świetlicy mogą korzystać uczniowie zapisani. W miarę możliwości prosi się rodziców o rezygnację ze świetlicy w przypadku gdy mają możliwość zapewnienia dziecku opieki po lekcjach. </w:t>
      </w:r>
      <w:r w:rsidR="00FE4175"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="00FE4175"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lastRenderedPageBreak/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1D08FC" w:rsidRDefault="001D08FC" w:rsidP="00075D99">
      <w:pPr>
        <w:pStyle w:val="punkty"/>
        <w:numPr>
          <w:ilvl w:val="0"/>
          <w:numId w:val="23"/>
        </w:numPr>
      </w:pPr>
      <w:r>
        <w:t>Z</w:t>
      </w:r>
      <w:r w:rsidR="009450CE" w:rsidRPr="001D08FC">
        <w:t xml:space="preserve">asady korzystania z biblioteki szkolnej oraz godziny jej pracy, uwzględniając konieczny okres </w:t>
      </w:r>
      <w:r w:rsidR="003428BA" w:rsidRPr="001D08FC">
        <w:t>2</w:t>
      </w:r>
      <w:r w:rsidR="000E37EF" w:rsidRPr="001D08FC">
        <w:t xml:space="preserve"> dni </w:t>
      </w:r>
      <w:r w:rsidR="009450CE" w:rsidRPr="001D08FC">
        <w:t>kwarantanny dla książek i innych materiałów przechowywanych w bibliotekach</w:t>
      </w:r>
      <w:r w:rsidR="007C424E" w:rsidRPr="001D08FC">
        <w:t>.</w:t>
      </w:r>
      <w:r w:rsidR="009450CE" w:rsidRPr="001D08FC">
        <w:t xml:space="preserve"> </w:t>
      </w:r>
    </w:p>
    <w:p w:rsidR="0065581E" w:rsidRPr="001D08FC" w:rsidRDefault="001D08FC" w:rsidP="001D08FC">
      <w:pPr>
        <w:pStyle w:val="punkty"/>
        <w:numPr>
          <w:ilvl w:val="0"/>
          <w:numId w:val="40"/>
        </w:numPr>
      </w:pPr>
      <w:r w:rsidRPr="001D08FC">
        <w:t>Ustala się godziny korzytania z biblioteki:</w:t>
      </w:r>
    </w:p>
    <w:p w:rsidR="001D08FC" w:rsidRPr="001D08FC" w:rsidRDefault="001D08FC" w:rsidP="0065581E">
      <w:pPr>
        <w:pStyle w:val="punkty"/>
        <w:numPr>
          <w:ilvl w:val="0"/>
          <w:numId w:val="0"/>
        </w:numPr>
        <w:ind w:left="360"/>
      </w:pPr>
      <w:r w:rsidRPr="001D08FC">
        <w:t>Poniedziałek, środa, piątek w godzinach 9:00 do 13:00</w:t>
      </w:r>
    </w:p>
    <w:p w:rsidR="001D08FC" w:rsidRPr="001D08FC" w:rsidRDefault="001D08FC" w:rsidP="001D08FC">
      <w:pPr>
        <w:pStyle w:val="punkty"/>
        <w:numPr>
          <w:ilvl w:val="0"/>
          <w:numId w:val="40"/>
        </w:numPr>
      </w:pPr>
      <w:r w:rsidRPr="001D08FC">
        <w:t>Maksymalnie w bibliotece może przebywać 2 uczniów pod warunkiem, że są to dzieci z tej samej klasy</w:t>
      </w:r>
    </w:p>
    <w:p w:rsidR="001D08FC" w:rsidRPr="001D08FC" w:rsidRDefault="001D08FC" w:rsidP="001D08FC">
      <w:pPr>
        <w:pStyle w:val="punkty"/>
        <w:numPr>
          <w:ilvl w:val="0"/>
          <w:numId w:val="40"/>
        </w:numPr>
      </w:pPr>
      <w:r w:rsidRPr="001D08FC">
        <w:t>Zwrot książek odbywa się w wyznaczonym miejscu gdzie przebywają na kwarantannie przez okres 2 dni</w:t>
      </w:r>
    </w:p>
    <w:p w:rsidR="001D08FC" w:rsidRPr="001D08FC" w:rsidRDefault="001D08FC" w:rsidP="001D08FC">
      <w:pPr>
        <w:pStyle w:val="punkty"/>
        <w:numPr>
          <w:ilvl w:val="0"/>
          <w:numId w:val="40"/>
        </w:numPr>
      </w:pPr>
      <w:r w:rsidRPr="001D08FC">
        <w:t>Wejście do biblioteki możliwe jest jedynie przy użyciu środków indywidualnej ochrony (osłona nosa i ust)</w:t>
      </w:r>
    </w:p>
    <w:p w:rsidR="001D08FC" w:rsidRDefault="001D08FC" w:rsidP="001D08FC">
      <w:pPr>
        <w:pStyle w:val="punkty"/>
        <w:numPr>
          <w:ilvl w:val="0"/>
          <w:numId w:val="40"/>
        </w:numPr>
      </w:pPr>
      <w:r w:rsidRPr="001D08FC">
        <w:t>Do odwołania zawiesza się wszelkie zajęcia grupowe w bibliotece szkolnej.</w:t>
      </w:r>
    </w:p>
    <w:p w:rsidR="001D08FC" w:rsidRDefault="001D08FC" w:rsidP="001D08FC">
      <w:pPr>
        <w:pStyle w:val="punkty"/>
        <w:numPr>
          <w:ilvl w:val="0"/>
          <w:numId w:val="0"/>
        </w:numPr>
        <w:ind w:left="360"/>
      </w:pPr>
    </w:p>
    <w:p w:rsidR="001D08FC" w:rsidRPr="001D08FC" w:rsidRDefault="001D08FC" w:rsidP="001D08FC">
      <w:pPr>
        <w:pStyle w:val="punkty"/>
        <w:numPr>
          <w:ilvl w:val="0"/>
          <w:numId w:val="23"/>
        </w:numPr>
      </w:pPr>
      <w:r>
        <w:t>Do sekretariatu szkoły interesanci w tym uczniowie wchodzą pojedynczo stosując osłonę nosa i ust.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</w:t>
      </w:r>
      <w:r w:rsidR="00CF2B67" w:rsidRPr="00BB6913">
        <w:rPr>
          <w:color w:val="000000"/>
          <w:lang w:bidi="pl-PL"/>
        </w:rPr>
        <w:lastRenderedPageBreak/>
        <w:t>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 xml:space="preserve">, które zaliczają osobę do grupy tzw. </w:t>
      </w:r>
      <w:r w:rsidR="00EB7502" w:rsidRPr="00BB6913">
        <w:rPr>
          <w:lang w:bidi="pl-PL"/>
        </w:rPr>
        <w:lastRenderedPageBreak/>
        <w:t>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  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6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0912D9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p w:rsidR="00E12A93" w:rsidRPr="00091C49" w:rsidRDefault="00E12A93" w:rsidP="00E12A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91C49">
        <w:rPr>
          <w:rFonts w:ascii="Times New Roman" w:hAnsi="Times New Roman"/>
          <w:b/>
          <w:bCs/>
          <w:sz w:val="24"/>
          <w:szCs w:val="24"/>
        </w:rPr>
        <w:t>2.</w:t>
      </w:r>
    </w:p>
    <w:p w:rsidR="00E12A93" w:rsidRPr="008223A9" w:rsidRDefault="00E12A93" w:rsidP="00E12A9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 xml:space="preserve">Zarządzenie podlega ogłoszeniu na stronie </w:t>
      </w:r>
      <w:r>
        <w:rPr>
          <w:rFonts w:ascii="Times New Roman" w:hAnsi="Times New Roman"/>
          <w:sz w:val="24"/>
          <w:szCs w:val="24"/>
        </w:rPr>
        <w:t>BIP</w:t>
      </w:r>
      <w:r w:rsidRPr="00091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</w:t>
      </w:r>
      <w:r w:rsidRPr="00091C49">
        <w:rPr>
          <w:rFonts w:ascii="Times New Roman" w:hAnsi="Times New Roman"/>
          <w:sz w:val="24"/>
          <w:szCs w:val="24"/>
        </w:rPr>
        <w:t xml:space="preserve"> oraz na tablicy ogłoszeń </w:t>
      </w:r>
      <w:r w:rsidRPr="008223A9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Zespole Szkolno-Przedszkolnym</w:t>
      </w:r>
      <w:r w:rsidRPr="008223A9">
        <w:rPr>
          <w:rFonts w:ascii="Times New Roman" w:hAnsi="Times New Roman"/>
          <w:bCs/>
          <w:sz w:val="24"/>
          <w:szCs w:val="28"/>
        </w:rPr>
        <w:t xml:space="preserve"> w Biórkowie Wielkim</w:t>
      </w:r>
      <w:r w:rsidRPr="008223A9">
        <w:rPr>
          <w:rFonts w:ascii="Times New Roman" w:hAnsi="Times New Roman"/>
          <w:sz w:val="24"/>
          <w:szCs w:val="24"/>
        </w:rPr>
        <w:t>.</w:t>
      </w:r>
    </w:p>
    <w:p w:rsidR="00E12A93" w:rsidRPr="00091C49" w:rsidRDefault="00E12A93" w:rsidP="00E12A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91C4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091C49">
        <w:rPr>
          <w:rFonts w:ascii="Times New Roman" w:hAnsi="Times New Roman"/>
          <w:b/>
          <w:bCs/>
          <w:sz w:val="24"/>
          <w:szCs w:val="24"/>
        </w:rPr>
        <w:t>3.</w:t>
      </w:r>
    </w:p>
    <w:p w:rsidR="00E12A93" w:rsidRPr="00091C49" w:rsidRDefault="00E12A93" w:rsidP="00E12A93">
      <w:pPr>
        <w:ind w:firstLine="426"/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E12A93" w:rsidRPr="00091C49" w:rsidRDefault="00E12A93" w:rsidP="00E12A93">
      <w:pPr>
        <w:spacing w:before="240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91C49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</w:t>
      </w:r>
      <w:r w:rsidRPr="00091C49">
        <w:rPr>
          <w:rFonts w:ascii="Times New Roman" w:hAnsi="Times New Roman"/>
          <w:sz w:val="24"/>
          <w:szCs w:val="24"/>
        </w:rPr>
        <w:t>.................</w:t>
      </w:r>
    </w:p>
    <w:p w:rsidR="00E12A93" w:rsidRPr="00091C49" w:rsidRDefault="00E12A93" w:rsidP="00E12A93">
      <w:pPr>
        <w:ind w:left="7125"/>
        <w:jc w:val="both"/>
        <w:rPr>
          <w:rFonts w:ascii="Times New Roman" w:hAnsi="Times New Roman"/>
          <w:sz w:val="20"/>
          <w:szCs w:val="20"/>
        </w:rPr>
      </w:pPr>
      <w:r w:rsidRPr="00091C49">
        <w:rPr>
          <w:rFonts w:ascii="Times New Roman" w:hAnsi="Times New Roman"/>
          <w:sz w:val="20"/>
          <w:szCs w:val="20"/>
        </w:rPr>
        <w:t>(</w:t>
      </w:r>
      <w:r w:rsidRPr="00091C49">
        <w:rPr>
          <w:rFonts w:ascii="Times New Roman" w:hAnsi="Times New Roman"/>
          <w:i/>
          <w:iCs/>
          <w:sz w:val="20"/>
          <w:szCs w:val="20"/>
        </w:rPr>
        <w:t>podpis Dyrektora</w:t>
      </w:r>
      <w:r w:rsidRPr="00091C49">
        <w:rPr>
          <w:rFonts w:ascii="Times New Roman" w:hAnsi="Times New Roman"/>
          <w:sz w:val="20"/>
          <w:szCs w:val="20"/>
        </w:rPr>
        <w:t>)</w:t>
      </w:r>
    </w:p>
    <w:p w:rsidR="00E12A93" w:rsidRPr="00BB6913" w:rsidRDefault="00E12A93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E12A93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D9" w:rsidRDefault="000912D9" w:rsidP="00143D7D">
      <w:pPr>
        <w:spacing w:after="0" w:line="240" w:lineRule="auto"/>
      </w:pPr>
      <w:r>
        <w:separator/>
      </w:r>
    </w:p>
  </w:endnote>
  <w:endnote w:type="continuationSeparator" w:id="0">
    <w:p w:rsidR="000912D9" w:rsidRDefault="000912D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D9" w:rsidRDefault="000912D9" w:rsidP="00143D7D">
      <w:pPr>
        <w:spacing w:after="0" w:line="240" w:lineRule="auto"/>
      </w:pPr>
      <w:r>
        <w:separator/>
      </w:r>
    </w:p>
  </w:footnote>
  <w:footnote w:type="continuationSeparator" w:id="0">
    <w:p w:rsidR="000912D9" w:rsidRDefault="000912D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75846"/>
    <w:multiLevelType w:val="hybridMultilevel"/>
    <w:tmpl w:val="4D6EF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94548"/>
    <w:multiLevelType w:val="hybridMultilevel"/>
    <w:tmpl w:val="D18A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82B2A"/>
    <w:multiLevelType w:val="hybridMultilevel"/>
    <w:tmpl w:val="19EE1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4"/>
  </w:num>
  <w:num w:numId="5">
    <w:abstractNumId w:val="16"/>
  </w:num>
  <w:num w:numId="6">
    <w:abstractNumId w:val="4"/>
  </w:num>
  <w:num w:numId="7">
    <w:abstractNumId w:val="4"/>
  </w:num>
  <w:num w:numId="8">
    <w:abstractNumId w:val="18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9"/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7"/>
  </w:num>
  <w:num w:numId="20">
    <w:abstractNumId w:val="14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8"/>
  </w:num>
  <w:num w:numId="39">
    <w:abstractNumId w:val="19"/>
  </w:num>
  <w:num w:numId="40">
    <w:abstractNumId w:val="11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2D9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08FC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B7D0E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19EB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1529A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1E8A"/>
    <w:rsid w:val="005547E6"/>
    <w:rsid w:val="005556C8"/>
    <w:rsid w:val="00564976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581E"/>
    <w:rsid w:val="00656CEE"/>
    <w:rsid w:val="006607E6"/>
    <w:rsid w:val="00666BCD"/>
    <w:rsid w:val="00673BDE"/>
    <w:rsid w:val="006802EA"/>
    <w:rsid w:val="00683D2D"/>
    <w:rsid w:val="0068671C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61E9"/>
    <w:rsid w:val="008D743E"/>
    <w:rsid w:val="008F790C"/>
    <w:rsid w:val="00905AB9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5544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3ACF"/>
    <w:rsid w:val="00C560EC"/>
    <w:rsid w:val="00C612B5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12A93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038E"/>
    <w:rsid w:val="00F43412"/>
    <w:rsid w:val="00F45739"/>
    <w:rsid w:val="00F4667A"/>
    <w:rsid w:val="00F533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3ABD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ezodstpw">
    <w:name w:val="No Spacing"/>
    <w:uiPriority w:val="1"/>
    <w:qFormat/>
    <w:rsid w:val="00E12A9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69bd7ef4-a523-4cb2-ae3f-faeaebf0d111" TargetMode="External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pbiorkow@koniusza.pl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7C6F-BD08-43E2-B784-56959269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2775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Robert</cp:lastModifiedBy>
  <cp:revision>2</cp:revision>
  <cp:lastPrinted>2020-12-18T14:39:00Z</cp:lastPrinted>
  <dcterms:created xsi:type="dcterms:W3CDTF">2021-01-20T09:55:00Z</dcterms:created>
  <dcterms:modified xsi:type="dcterms:W3CDTF">2021-01-20T09:55:00Z</dcterms:modified>
</cp:coreProperties>
</file>